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2F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8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8"/>
          <w:kern w:val="0"/>
          <w:sz w:val="36"/>
          <w:szCs w:val="36"/>
          <w14:textFill>
            <w14:solidFill>
              <w14:schemeClr w14:val="tx1"/>
            </w14:solidFill>
          </w14:textFill>
        </w:rPr>
        <w:t>润园书院党委关于确定202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8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8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8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8"/>
          <w:kern w:val="0"/>
          <w:sz w:val="36"/>
          <w:szCs w:val="36"/>
          <w14:textFill>
            <w14:solidFill>
              <w14:schemeClr w14:val="tx1"/>
            </w14:solidFill>
          </w14:textFill>
        </w:rPr>
        <w:t>半年</w:t>
      </w:r>
    </w:p>
    <w:p w14:paraId="1747A4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8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8"/>
          <w:kern w:val="0"/>
          <w:sz w:val="36"/>
          <w:szCs w:val="36"/>
          <w14:textFill>
            <w14:solidFill>
              <w14:schemeClr w14:val="tx1"/>
            </w14:solidFill>
          </w14:textFill>
        </w:rPr>
        <w:t>发展对象人选的通知</w:t>
      </w:r>
    </w:p>
    <w:p w14:paraId="1DA3A8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润园书院各党支部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36A2CAB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为进一步做好本学期发展党员工作，书院拟于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旬举办第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二十三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期发展对象培训班，现将确定202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半年发展对象人选事宜通知如下。</w:t>
      </w:r>
    </w:p>
    <w:p w14:paraId="1838C71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一、确定发展对象的条件</w:t>
      </w:r>
    </w:p>
    <w:p w14:paraId="60126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1、德育方面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5E53D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锤炼思想品德，自觉树立和践行社会主义核心价值观，自觉用中华优秀传统文化、革命文化、社会主义先进文化培根铸魂、启智润心；</w:t>
      </w:r>
    </w:p>
    <w:p w14:paraId="1AC9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加强政治学习，厚实理论功底，参加发展对象培训班学习且成绩合格，注重在实践中学真知悟真谛，加强磨炼、增长本领；</w:t>
      </w:r>
    </w:p>
    <w:p w14:paraId="0A89D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遵守组织纪律，有良好的群众基础，积极参加集体活动，有较强的组织协调能力或吃苦奉献精神，在学校重大工作或集体活动中有良好表现；</w:t>
      </w:r>
    </w:p>
    <w:p w14:paraId="1625B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定期向党组织汇报思想、工作和学习情况，端正入党动机，自觉接受党组织的考察，在考察期内递交书面思想汇报4篇及以上；</w:t>
      </w:r>
    </w:p>
    <w:p w14:paraId="1888D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）获得过一次校、院级及以上表彰（指“三好学生”、“优秀学生干部”、“优秀共青团员”、“社会实践先进个人”等荣誉称号）；</w:t>
      </w:r>
    </w:p>
    <w:p w14:paraId="568C0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）综合素质测评等级“B+”及以上。</w:t>
      </w:r>
    </w:p>
    <w:p w14:paraId="794B1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2、智育方面</w:t>
      </w:r>
    </w:p>
    <w:p w14:paraId="3ED12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（1）平均学分绩点3.0及以上或专业排名前50%，且无积欠学分现象。</w:t>
      </w:r>
    </w:p>
    <w:p w14:paraId="3FC46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（2）至少获奖学金（含“社会工作奖”及各类单项奖）一次；</w:t>
      </w:r>
    </w:p>
    <w:p w14:paraId="4C62C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3、体育方面</w:t>
      </w:r>
    </w:p>
    <w:p w14:paraId="73967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（1）积极参加体育锻炼和体育活动，体质健康达标、课外体育锻炼成绩均达合格；</w:t>
      </w:r>
    </w:p>
    <w:p w14:paraId="10A86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（2）上学期参加晨跑晨练活动，出勤率达到90%以上，无代签及弄虚作假现象。</w:t>
      </w:r>
    </w:p>
    <w:p w14:paraId="515EB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4、美育方面</w:t>
      </w:r>
    </w:p>
    <w:p w14:paraId="42BF4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树立正确的审美观念，培养良好的艺术修养，陶冶高尚的道德情操，塑造美好心灵。</w:t>
      </w:r>
    </w:p>
    <w:p w14:paraId="1E2CB3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劳育方面</w:t>
      </w:r>
    </w:p>
    <w:p w14:paraId="0730A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认真参加各类实践（实习）活动和义工服务活动，综合表现良好；202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级同学上学年义工服务活动积分累计8积分。参加学习支持辅导、励学团队负责人等可视同参加义工服务。</w:t>
      </w:r>
    </w:p>
    <w:p w14:paraId="3CC20A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原则上近一年内宿舍卫生评比应获文明宿舍及以上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评比获标兵宿舍者优先考虑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无任何宿舍违纪行为。</w:t>
      </w:r>
    </w:p>
    <w:p w14:paraId="0A01A393">
      <w:pPr>
        <w:pStyle w:val="6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确定为入党积极分子至少满一年，且青共校结业。</w:t>
      </w:r>
    </w:p>
    <w:p w14:paraId="3B4A3BE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4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7、其他情况</w:t>
      </w:r>
    </w:p>
    <w:p w14:paraId="63A739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凡符合以下条件一项或多项者，在必备条件有所欠缺的情况下，经书院党委评议，可酌情考虑给予党校学习资格。</w:t>
      </w:r>
    </w:p>
    <w:p w14:paraId="2DB7B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（1）少数民族学生、边远地区学生和文体特长生，在智育条件方面中，可适当放宽标准；</w:t>
      </w:r>
    </w:p>
    <w:p w14:paraId="1C841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（2）对个别特别优秀或做出突出贡献的学生，智育条件可适当放宽。基本程序为：党支部推荐、党委审核。</w:t>
      </w:r>
    </w:p>
    <w:p w14:paraId="73D4F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特别优秀”指在省级及以上英语、数学等学科学术型竞赛活动中取得名次，在省级及以上刊物上公开发表学术论文，在省级及以上文体竞赛、实践创新训练计划大赛、“挑战杯”大学生课外学术科技作品竞赛、职业生涯规划大赛、社会实践等活动中取得名次或获得表彰，在校学生会、大学生艺术团等各类学生团体的活动中表现突出（可征求校团委等部门的书面意见）等；</w:t>
      </w:r>
    </w:p>
    <w:p w14:paraId="4F43D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“作出突出贡献”指在校、院的中心工作、重大活动或日常学生活动中表现突出，或见义勇为等。</w:t>
      </w:r>
    </w:p>
    <w:p w14:paraId="1C82A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二、推选程序及时间安排</w:t>
      </w:r>
    </w:p>
    <w:p w14:paraId="00E894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1．推选程序：</w:t>
      </w:r>
    </w:p>
    <w:p w14:paraId="14D682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本次发展对象推选工作的具体程序为：学生个人申报、书院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评议、辅导员推荐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、党小组及培养联系人推荐、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书院党支部考察、书院党委审核、公示。</w:t>
      </w:r>
    </w:p>
    <w:p w14:paraId="7589CFF1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具体时间安排如下：</w:t>
      </w:r>
    </w:p>
    <w:p w14:paraId="059AF92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日，学生个人申报，填写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5BEED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2）3月25日前，各班团支部在辅导员的指导下召开班级会议,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对申请人进行民意测评(要求班级参与评议人数不低于80%)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并填写申请表（附件1）中班级推荐意见及汇总表（附件2）、群众投票测评材料（附件3）；同时召开群众座谈会，征求党员和群众意见，须有两名党员参加，将相关情况填入群众座谈会原始记录（附件4）。各团支书于3月26日22:00前将汇总表（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）电子版打包以“党支部+书院班级”命名发送到党建组织部邮箱runyuandjzzb@163.com(附件2中辅导员意见和党支部考察意见可先不填)。</w:t>
      </w:r>
    </w:p>
    <w:p w14:paraId="73011C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，团支书将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申请表（附件1）纸质表、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群众投票测评材料（附件3）、群众座谈会原始记录（附件4）纸质表及证书复印件上交至申请人所属党支部，书院各党支部对班级推荐人选进行考察，形成支部推荐意见。</w:t>
      </w:r>
    </w:p>
    <w:p w14:paraId="0DCE16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日前，基层党支部委员会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对申请对象的全部材料进行审核，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讨论提出初步人选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书院党委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8E78D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4月中旬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前，书院党委开会讨论，研究确定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发展对象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名单并公示。（逾期未申报者视同主动放弃）</w:t>
      </w:r>
    </w:p>
    <w:p w14:paraId="66DB7990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三、相关要求</w:t>
      </w:r>
    </w:p>
    <w:p w14:paraId="7EDB6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有以下情况之一者，取消本期发展对象申报资格；</w:t>
      </w:r>
    </w:p>
    <w:p w14:paraId="56F3E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1、社区卫生未达条件且无特殊贡献者；</w:t>
      </w:r>
    </w:p>
    <w:p w14:paraId="66826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提交信息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弄虚作假者；</w:t>
      </w:r>
    </w:p>
    <w:p w14:paraId="4CE35D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近一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年内被校奥兰系统通报或书院通报批评者；</w:t>
      </w:r>
    </w:p>
    <w:p w14:paraId="5FA24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4、未参与第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期先锋计划者、第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期先锋计划等级不合格或基本合格者。</w:t>
      </w:r>
    </w:p>
    <w:p w14:paraId="21EAC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5、其他违规违纪现象造成严重影响者；</w:t>
      </w:r>
    </w:p>
    <w:p w14:paraId="4E6EB9E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报送的材料是确定发展对象的重要依据，各党支部要高度重视，提高认识，认真、细致地把好初审关，确保程序、材料的规范、准确、齐备，因程序、材料不合格未通过审查的，将不在本批次发展。如有违规操作，追究当事人的责任。推选工作由各学生党支部负责组织实施，本规定适用于润园书院全部成建制班，由润园书院党委负责解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释。</w:t>
      </w:r>
    </w:p>
    <w:p w14:paraId="2E86D7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70EB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5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润园书院党委</w:t>
      </w:r>
    </w:p>
    <w:p w14:paraId="0FD51B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5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 w14:paraId="7E3022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附件1：润园书院入党发展对象申请表</w:t>
      </w:r>
    </w:p>
    <w:p w14:paraId="3DEFDA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附件2：润园书院入党发展对象汇总表</w:t>
      </w:r>
    </w:p>
    <w:p w14:paraId="5BBF2B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附件3：关于______同志入党的群众投票测评材料</w:t>
      </w:r>
    </w:p>
    <w:p w14:paraId="13E67E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附件4：_____同志入党的群众座谈会原始记录</w:t>
      </w:r>
    </w:p>
    <w:p w14:paraId="095053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781EE2"/>
    <w:multiLevelType w:val="singleLevel"/>
    <w:tmpl w:val="C5781EE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F3CE2E4D"/>
    <w:multiLevelType w:val="singleLevel"/>
    <w:tmpl w:val="F3CE2E4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E787C7"/>
    <w:multiLevelType w:val="singleLevel"/>
    <w:tmpl w:val="23E787C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mU0ODAxOGU0Y2FmOTczOTBkNjlmYjBlMmZiNDQifQ=="/>
  </w:docVars>
  <w:rsids>
    <w:rsidRoot w:val="00247D2E"/>
    <w:rsid w:val="00014986"/>
    <w:rsid w:val="00025F35"/>
    <w:rsid w:val="00033F5E"/>
    <w:rsid w:val="00047F2F"/>
    <w:rsid w:val="000E4A08"/>
    <w:rsid w:val="00102E05"/>
    <w:rsid w:val="00167547"/>
    <w:rsid w:val="00176CC7"/>
    <w:rsid w:val="00195109"/>
    <w:rsid w:val="00247D2E"/>
    <w:rsid w:val="00272ED1"/>
    <w:rsid w:val="002B2CB2"/>
    <w:rsid w:val="00354AD9"/>
    <w:rsid w:val="003C7415"/>
    <w:rsid w:val="003E6765"/>
    <w:rsid w:val="0046112F"/>
    <w:rsid w:val="00496F1D"/>
    <w:rsid w:val="00517C45"/>
    <w:rsid w:val="00533A70"/>
    <w:rsid w:val="00552E28"/>
    <w:rsid w:val="00561DF1"/>
    <w:rsid w:val="0061422A"/>
    <w:rsid w:val="00631F03"/>
    <w:rsid w:val="0069523B"/>
    <w:rsid w:val="006A36A6"/>
    <w:rsid w:val="007958F7"/>
    <w:rsid w:val="007A3E6B"/>
    <w:rsid w:val="007D4F88"/>
    <w:rsid w:val="008E33BD"/>
    <w:rsid w:val="00901919"/>
    <w:rsid w:val="009126E8"/>
    <w:rsid w:val="00912EF9"/>
    <w:rsid w:val="00916580"/>
    <w:rsid w:val="00950A61"/>
    <w:rsid w:val="00987600"/>
    <w:rsid w:val="00A25092"/>
    <w:rsid w:val="00AB6A2C"/>
    <w:rsid w:val="00AC58EC"/>
    <w:rsid w:val="00B00C84"/>
    <w:rsid w:val="00B37462"/>
    <w:rsid w:val="00BA1A55"/>
    <w:rsid w:val="00BB6DB0"/>
    <w:rsid w:val="00BD05C3"/>
    <w:rsid w:val="00C2343A"/>
    <w:rsid w:val="00C4230C"/>
    <w:rsid w:val="00C87E14"/>
    <w:rsid w:val="00CD4F0F"/>
    <w:rsid w:val="00CF31BD"/>
    <w:rsid w:val="00DE1460"/>
    <w:rsid w:val="00E14DC8"/>
    <w:rsid w:val="00E20FD5"/>
    <w:rsid w:val="00E41D07"/>
    <w:rsid w:val="00E43E37"/>
    <w:rsid w:val="00E562C3"/>
    <w:rsid w:val="00EF6528"/>
    <w:rsid w:val="00F037F8"/>
    <w:rsid w:val="00F55903"/>
    <w:rsid w:val="00F56D40"/>
    <w:rsid w:val="00FE0DC0"/>
    <w:rsid w:val="00FE60ED"/>
    <w:rsid w:val="01A65731"/>
    <w:rsid w:val="06E44C56"/>
    <w:rsid w:val="085140A6"/>
    <w:rsid w:val="08AC4842"/>
    <w:rsid w:val="08BE0163"/>
    <w:rsid w:val="0B3B2812"/>
    <w:rsid w:val="0BB12ED5"/>
    <w:rsid w:val="0C027382"/>
    <w:rsid w:val="0F880033"/>
    <w:rsid w:val="0F8A1D84"/>
    <w:rsid w:val="10A102E0"/>
    <w:rsid w:val="10BD70C9"/>
    <w:rsid w:val="114E6081"/>
    <w:rsid w:val="135B336C"/>
    <w:rsid w:val="14E76DD5"/>
    <w:rsid w:val="15AA012A"/>
    <w:rsid w:val="17A32777"/>
    <w:rsid w:val="17DE1BAF"/>
    <w:rsid w:val="1AB46567"/>
    <w:rsid w:val="1AEB43FC"/>
    <w:rsid w:val="1C396C32"/>
    <w:rsid w:val="1C5B749A"/>
    <w:rsid w:val="1D63344D"/>
    <w:rsid w:val="1E653621"/>
    <w:rsid w:val="1F9B568E"/>
    <w:rsid w:val="202273BF"/>
    <w:rsid w:val="23276D92"/>
    <w:rsid w:val="23D62AC9"/>
    <w:rsid w:val="27779546"/>
    <w:rsid w:val="2977343B"/>
    <w:rsid w:val="29E032DF"/>
    <w:rsid w:val="2CE61358"/>
    <w:rsid w:val="2D013E22"/>
    <w:rsid w:val="30813A28"/>
    <w:rsid w:val="309A20A5"/>
    <w:rsid w:val="30B855F2"/>
    <w:rsid w:val="31136231"/>
    <w:rsid w:val="31DD2A99"/>
    <w:rsid w:val="32E83A60"/>
    <w:rsid w:val="33323549"/>
    <w:rsid w:val="336E7C80"/>
    <w:rsid w:val="38425985"/>
    <w:rsid w:val="391A4FCA"/>
    <w:rsid w:val="395B7B22"/>
    <w:rsid w:val="39790C9B"/>
    <w:rsid w:val="3AB124E0"/>
    <w:rsid w:val="3F140101"/>
    <w:rsid w:val="3FBF7014"/>
    <w:rsid w:val="3FE36024"/>
    <w:rsid w:val="41EB7C7F"/>
    <w:rsid w:val="429D56FC"/>
    <w:rsid w:val="437338A1"/>
    <w:rsid w:val="43BC402E"/>
    <w:rsid w:val="4481250B"/>
    <w:rsid w:val="45232CF2"/>
    <w:rsid w:val="455B139F"/>
    <w:rsid w:val="45871637"/>
    <w:rsid w:val="45E07AFE"/>
    <w:rsid w:val="45EE0E27"/>
    <w:rsid w:val="46034C0B"/>
    <w:rsid w:val="47F33609"/>
    <w:rsid w:val="4DA3085D"/>
    <w:rsid w:val="4F6A3A4C"/>
    <w:rsid w:val="5863094D"/>
    <w:rsid w:val="58C817A8"/>
    <w:rsid w:val="59F34851"/>
    <w:rsid w:val="5A271815"/>
    <w:rsid w:val="5A5F04E5"/>
    <w:rsid w:val="5A6E3C8D"/>
    <w:rsid w:val="5B2266E9"/>
    <w:rsid w:val="5B4A0703"/>
    <w:rsid w:val="5CEB04BA"/>
    <w:rsid w:val="5DC07F52"/>
    <w:rsid w:val="5E0F47B2"/>
    <w:rsid w:val="5FAF76FC"/>
    <w:rsid w:val="60A2454F"/>
    <w:rsid w:val="623D4005"/>
    <w:rsid w:val="628B76BE"/>
    <w:rsid w:val="62BB3F22"/>
    <w:rsid w:val="66927799"/>
    <w:rsid w:val="669E115F"/>
    <w:rsid w:val="67E3192A"/>
    <w:rsid w:val="6A836A32"/>
    <w:rsid w:val="6AEE7CD2"/>
    <w:rsid w:val="6BB535BD"/>
    <w:rsid w:val="6BE92E4F"/>
    <w:rsid w:val="6D601590"/>
    <w:rsid w:val="6DC16BBF"/>
    <w:rsid w:val="710D253B"/>
    <w:rsid w:val="71FC2CC6"/>
    <w:rsid w:val="76742C71"/>
    <w:rsid w:val="76DB02F4"/>
    <w:rsid w:val="76EE3BA3"/>
    <w:rsid w:val="771D4568"/>
    <w:rsid w:val="77DFA3AF"/>
    <w:rsid w:val="79B94DC0"/>
    <w:rsid w:val="7B543F8A"/>
    <w:rsid w:val="7BB10751"/>
    <w:rsid w:val="7C182696"/>
    <w:rsid w:val="7DF3A617"/>
    <w:rsid w:val="7DF6924D"/>
    <w:rsid w:val="BFF06CE3"/>
    <w:rsid w:val="EB8AB003"/>
    <w:rsid w:val="EFD7166A"/>
    <w:rsid w:val="F1FE5314"/>
    <w:rsid w:val="F57F21E7"/>
    <w:rsid w:val="FEF7D380"/>
    <w:rsid w:val="FF9B14E1"/>
    <w:rsid w:val="FFFF0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rich_media_meta"/>
    <w:basedOn w:val="8"/>
    <w:autoRedefine/>
    <w:qFormat/>
    <w:uiPriority w:val="0"/>
  </w:style>
  <w:style w:type="character" w:customStyle="1" w:styleId="14">
    <w:name w:val="apple-converted-space"/>
    <w:basedOn w:val="8"/>
    <w:autoRedefine/>
    <w:qFormat/>
    <w:uiPriority w:val="0"/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2040</Words>
  <Characters>2111</Characters>
  <Lines>14</Lines>
  <Paragraphs>4</Paragraphs>
  <TotalTime>647</TotalTime>
  <ScaleCrop>false</ScaleCrop>
  <LinksUpToDate>false</LinksUpToDate>
  <CharactersWithSpaces>2115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2021-04-08T03:33:00Z</dcterms:created>
  <dc:creator>DELL</dc:creator>
  <cp:lastModifiedBy>采摘今日</cp:lastModifiedBy>
  <cp:lastPrinted>2022-10-18T08:11:00Z</cp:lastPrinted>
  <dcterms:modified xsi:type="dcterms:W3CDTF">2025-03-13T08:46:01Z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007E1264F129473585CE1C8C1409E54C</vt:lpwstr>
  </property>
  <property fmtid="{D5CDD505-2E9C-101B-9397-08002B2CF9AE}" pid="4" name="KSOTemplateDocerSaveRecord">
    <vt:lpwstr>eyJoZGlkIjoiMWE1MmU0ODAxOGU0Y2FmOTczOTBkNjlmYjBlMmZiNDQiLCJ1c2VySWQiOiIzNTI0NTE0MDgifQ==</vt:lpwstr>
  </property>
</Properties>
</file>